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14" w:rsidRPr="00173FC5" w:rsidRDefault="00827914" w:rsidP="00827914">
      <w:pPr>
        <w:jc w:val="center"/>
        <w:rPr>
          <w:b/>
          <w:bCs/>
          <w:lang w:val="ka-GE"/>
        </w:rPr>
      </w:pPr>
      <w:proofErr w:type="spellStart"/>
      <w:proofErr w:type="gramStart"/>
      <w:r w:rsidRPr="00173FC5">
        <w:rPr>
          <w:b/>
          <w:bCs/>
        </w:rPr>
        <w:t>საქართველოს</w:t>
      </w:r>
      <w:proofErr w:type="spellEnd"/>
      <w:proofErr w:type="gramEnd"/>
      <w:r w:rsidRPr="00173FC5">
        <w:rPr>
          <w:b/>
          <w:bCs/>
        </w:rPr>
        <w:t xml:space="preserve"> </w:t>
      </w:r>
      <w:proofErr w:type="spellStart"/>
      <w:r w:rsidRPr="00173FC5">
        <w:rPr>
          <w:b/>
          <w:bCs/>
        </w:rPr>
        <w:t>ოკუპირებული</w:t>
      </w:r>
      <w:proofErr w:type="spellEnd"/>
      <w:r w:rsidRPr="00173FC5">
        <w:rPr>
          <w:b/>
          <w:bCs/>
        </w:rPr>
        <w:t xml:space="preserve"> </w:t>
      </w:r>
      <w:proofErr w:type="spellStart"/>
      <w:r w:rsidRPr="00173FC5">
        <w:rPr>
          <w:b/>
          <w:bCs/>
        </w:rPr>
        <w:t>ტერიტორიებიდან</w:t>
      </w:r>
      <w:proofErr w:type="spellEnd"/>
      <w:r w:rsidRPr="00173FC5">
        <w:rPr>
          <w:b/>
          <w:bCs/>
        </w:rPr>
        <w:t xml:space="preserve"> </w:t>
      </w:r>
      <w:proofErr w:type="spellStart"/>
      <w:r w:rsidRPr="00173FC5">
        <w:rPr>
          <w:b/>
          <w:bCs/>
        </w:rPr>
        <w:t>დევნილთა</w:t>
      </w:r>
      <w:proofErr w:type="spellEnd"/>
      <w:r w:rsidRPr="00173FC5">
        <w:rPr>
          <w:b/>
          <w:bCs/>
        </w:rPr>
        <w:t xml:space="preserve">, </w:t>
      </w:r>
      <w:proofErr w:type="spellStart"/>
      <w:r w:rsidRPr="00173FC5">
        <w:rPr>
          <w:b/>
          <w:bCs/>
        </w:rPr>
        <w:t>შრომის</w:t>
      </w:r>
      <w:proofErr w:type="spellEnd"/>
      <w:r w:rsidRPr="00173FC5">
        <w:rPr>
          <w:b/>
          <w:bCs/>
        </w:rPr>
        <w:t xml:space="preserve">, </w:t>
      </w:r>
      <w:proofErr w:type="spellStart"/>
      <w:r w:rsidRPr="00173FC5">
        <w:rPr>
          <w:b/>
          <w:bCs/>
        </w:rPr>
        <w:t>ჯანმრთელობისა</w:t>
      </w:r>
      <w:proofErr w:type="spellEnd"/>
      <w:r w:rsidRPr="00173FC5">
        <w:rPr>
          <w:b/>
          <w:bCs/>
        </w:rPr>
        <w:t xml:space="preserve"> </w:t>
      </w:r>
      <w:proofErr w:type="spellStart"/>
      <w:r w:rsidRPr="00173FC5">
        <w:rPr>
          <w:b/>
          <w:bCs/>
        </w:rPr>
        <w:t>და</w:t>
      </w:r>
      <w:proofErr w:type="spellEnd"/>
      <w:r w:rsidRPr="00173FC5">
        <w:rPr>
          <w:b/>
          <w:bCs/>
        </w:rPr>
        <w:t xml:space="preserve"> </w:t>
      </w:r>
      <w:proofErr w:type="spellStart"/>
      <w:r w:rsidRPr="00173FC5">
        <w:rPr>
          <w:b/>
          <w:bCs/>
        </w:rPr>
        <w:t>სოციალური</w:t>
      </w:r>
      <w:proofErr w:type="spellEnd"/>
      <w:r w:rsidRPr="00173FC5">
        <w:rPr>
          <w:b/>
          <w:bCs/>
        </w:rPr>
        <w:t xml:space="preserve"> </w:t>
      </w:r>
      <w:proofErr w:type="spellStart"/>
      <w:r w:rsidRPr="00173FC5">
        <w:rPr>
          <w:b/>
          <w:bCs/>
        </w:rPr>
        <w:t>დაცვის</w:t>
      </w:r>
      <w:proofErr w:type="spellEnd"/>
      <w:r w:rsidRPr="00173FC5">
        <w:rPr>
          <w:b/>
          <w:bCs/>
        </w:rPr>
        <w:t xml:space="preserve"> </w:t>
      </w:r>
      <w:proofErr w:type="spellStart"/>
      <w:r w:rsidRPr="00173FC5">
        <w:rPr>
          <w:b/>
          <w:bCs/>
        </w:rPr>
        <w:t>სამინისტროს</w:t>
      </w:r>
      <w:proofErr w:type="spellEnd"/>
      <w:r w:rsidRPr="00173FC5">
        <w:rPr>
          <w:b/>
          <w:bCs/>
        </w:rPr>
        <w:t xml:space="preserve"> </w:t>
      </w:r>
      <w:r w:rsidRPr="00173FC5">
        <w:rPr>
          <w:b/>
          <w:bCs/>
          <w:lang w:val="ka-GE"/>
        </w:rPr>
        <w:t>პოლიტიკის დეპარტამენტის დევნილთა და ეკომიგრანტთა პოლიტიკის სამმართველოს,</w:t>
      </w:r>
      <w:r w:rsidRPr="00173FC5">
        <w:rPr>
          <w:b/>
          <w:bCs/>
          <w:lang w:val="ka-GE" w:eastAsia="ka-GE"/>
        </w:rPr>
        <w:t xml:space="preserve"> მთავ</w:t>
      </w:r>
      <w:r w:rsidR="00F808DC">
        <w:rPr>
          <w:b/>
          <w:bCs/>
          <w:lang w:val="ka-GE" w:eastAsia="ka-GE"/>
        </w:rPr>
        <w:t>ა</w:t>
      </w:r>
      <w:r w:rsidRPr="00173FC5">
        <w:rPr>
          <w:b/>
          <w:bCs/>
          <w:lang w:val="ka-GE" w:eastAsia="ka-GE"/>
        </w:rPr>
        <w:t xml:space="preserve">რი </w:t>
      </w:r>
      <w:r>
        <w:rPr>
          <w:b/>
          <w:bCs/>
          <w:lang w:val="ka-GE" w:eastAsia="ka-GE"/>
        </w:rPr>
        <w:t>სპეციალისტის</w:t>
      </w:r>
      <w:r w:rsidRPr="00173FC5">
        <w:rPr>
          <w:b/>
          <w:bCs/>
          <w:lang w:val="ka-GE" w:eastAsia="ka-GE"/>
        </w:rPr>
        <w:t>, მეორე კატეგორიის უფროსი სპეციალისტის</w:t>
      </w:r>
      <w:r w:rsidRPr="00173FC5">
        <w:rPr>
          <w:b/>
          <w:bCs/>
          <w:lang w:val="ka-GE"/>
        </w:rPr>
        <w:t xml:space="preserve"> ვაკანტური თანამდებობის დასაკავებლად,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</w:t>
      </w:r>
    </w:p>
    <w:p w:rsidR="00827914" w:rsidRPr="00F808DC" w:rsidRDefault="00827914" w:rsidP="00827914">
      <w:pPr>
        <w:rPr>
          <w:lang w:val="ka-GE"/>
        </w:rPr>
      </w:pPr>
    </w:p>
    <w:p w:rsidR="00827914" w:rsidRDefault="00827914" w:rsidP="00827914">
      <w:pPr>
        <w:jc w:val="both"/>
        <w:rPr>
          <w:lang w:val="ka-GE"/>
        </w:rPr>
      </w:pPr>
      <w:r>
        <w:rPr>
          <w:lang w:val="ka-GE"/>
        </w:rPr>
        <w:tab/>
        <w:t xml:space="preserve">,,საჯარო სამსახურის შესახებ“ საქართველოს კანონის 28-ე მუხლის მე-3 პუნქტისა და ,,საჯარო სამსახურში კონკურსის ჩატარების წესის შესახებ“ საქართველოს მთავრობის 2017 წლის 21 აპრილის </w:t>
      </w:r>
      <w:r w:rsidRPr="00F808DC">
        <w:rPr>
          <w:lang w:val="ka-GE"/>
        </w:rPr>
        <w:t>№</w:t>
      </w:r>
      <w:r>
        <w:rPr>
          <w:lang w:val="ka-GE"/>
        </w:rPr>
        <w:t>204 დადგენილებით დამტკიცებული ,,საჯარო სამსახურში კონკურსის ჩატარების წესი“-ს მე-7 მუხლის მე-3 პუნქტის შესაბამისად</w:t>
      </w:r>
    </w:p>
    <w:p w:rsidR="00827914" w:rsidRDefault="00827914" w:rsidP="00827914">
      <w:pPr>
        <w:rPr>
          <w:lang w:val="ka-GE"/>
        </w:rPr>
      </w:pPr>
    </w:p>
    <w:p w:rsidR="00827914" w:rsidRPr="00173FC5" w:rsidRDefault="00827914" w:rsidP="00827914">
      <w:pPr>
        <w:jc w:val="center"/>
        <w:rPr>
          <w:b/>
          <w:bCs/>
          <w:lang w:val="ka-GE"/>
        </w:rPr>
      </w:pPr>
      <w:r w:rsidRPr="00173FC5">
        <w:rPr>
          <w:b/>
          <w:bCs/>
          <w:lang w:val="ka-GE"/>
        </w:rPr>
        <w:t>ვ ბ რ ძ ა ნ ე ბ :</w:t>
      </w:r>
    </w:p>
    <w:p w:rsidR="00827914" w:rsidRDefault="00827914" w:rsidP="00827914">
      <w:pPr>
        <w:jc w:val="both"/>
        <w:rPr>
          <w:lang w:val="ka-GE"/>
        </w:rPr>
      </w:pPr>
      <w:r>
        <w:rPr>
          <w:lang w:val="ka-GE"/>
        </w:rPr>
        <w:tab/>
      </w:r>
      <w:r w:rsidRPr="00173FC5">
        <w:rPr>
          <w:b/>
          <w:bCs/>
          <w:lang w:val="ka-GE"/>
        </w:rPr>
        <w:t>მუხლი 1.</w:t>
      </w:r>
      <w:r>
        <w:rPr>
          <w:lang w:val="ka-GE"/>
        </w:rPr>
        <w:t xml:space="preserve"> </w:t>
      </w:r>
      <w:r w:rsidRPr="00D904C3">
        <w:rPr>
          <w:lang w:val="ka-GE"/>
        </w:rPr>
        <w:t>დამტკიცდეს</w:t>
      </w:r>
      <w:r>
        <w:rPr>
          <w:lang w:val="ka-GE"/>
        </w:rPr>
        <w:t xml:space="preserve"> </w:t>
      </w:r>
      <w:r w:rsidRPr="00810C39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პოლიტიკის დეპარტამენტის დევნილთა და ეკომიგრანტთა პოლიტიკის სამმართველოს</w:t>
      </w:r>
      <w:r>
        <w:rPr>
          <w:lang w:val="ka-GE"/>
        </w:rPr>
        <w:t>,</w:t>
      </w:r>
      <w:r w:rsidRPr="00810C39">
        <w:rPr>
          <w:lang w:val="ka-GE"/>
        </w:rPr>
        <w:t xml:space="preserve"> მთავ</w:t>
      </w:r>
      <w:r w:rsidR="00F808DC">
        <w:rPr>
          <w:lang w:val="ka-GE"/>
        </w:rPr>
        <w:t>ა</w:t>
      </w:r>
      <w:r w:rsidRPr="00810C39">
        <w:rPr>
          <w:lang w:val="ka-GE"/>
        </w:rPr>
        <w:t xml:space="preserve">რი </w:t>
      </w:r>
      <w:r>
        <w:rPr>
          <w:lang w:val="ka-GE"/>
        </w:rPr>
        <w:t>სპეციალისტის</w:t>
      </w:r>
      <w:r w:rsidRPr="00810C39">
        <w:rPr>
          <w:lang w:val="ka-GE"/>
        </w:rPr>
        <w:t>, მეორე კატეგორიის უფროსი სპეციალისტის</w:t>
      </w:r>
      <w:r>
        <w:rPr>
          <w:lang w:val="ka-GE"/>
        </w:rPr>
        <w:t>,</w:t>
      </w:r>
      <w:r w:rsidRPr="00D904C3">
        <w:rPr>
          <w:lang w:val="ka-GE"/>
        </w:rPr>
        <w:t xml:space="preserve"> ვაკანტური თანამდებობის დასაკავებლად კანდიდატებისათვის</w:t>
      </w:r>
      <w:r>
        <w:rPr>
          <w:lang w:val="ka-GE"/>
        </w:rPr>
        <w:t>,</w:t>
      </w:r>
      <w:r w:rsidRPr="00D904C3">
        <w:rPr>
          <w:lang w:val="ka-GE"/>
        </w:rPr>
        <w:t xml:space="preserve"> დამატებითი საკვალიფიკაციო </w:t>
      </w:r>
      <w:r>
        <w:rPr>
          <w:lang w:val="ka-GE"/>
        </w:rPr>
        <w:t>მოთხოვნები</w:t>
      </w:r>
      <w:r w:rsidRPr="00D904C3">
        <w:rPr>
          <w:lang w:val="ka-GE"/>
        </w:rPr>
        <w:t xml:space="preserve"> და საკონკურსო თემატიკ</w:t>
      </w:r>
      <w:r>
        <w:rPr>
          <w:lang w:val="ka-GE"/>
        </w:rPr>
        <w:t>ა, თანდართული დანართის შესაბამისად.</w:t>
      </w:r>
    </w:p>
    <w:p w:rsidR="00827914" w:rsidRDefault="00827914" w:rsidP="00827914">
      <w:pPr>
        <w:jc w:val="both"/>
        <w:rPr>
          <w:lang w:val="ka-GE"/>
        </w:rPr>
      </w:pPr>
      <w:r>
        <w:rPr>
          <w:lang w:val="ka-GE"/>
        </w:rPr>
        <w:tab/>
      </w:r>
      <w:r w:rsidRPr="00173FC5">
        <w:rPr>
          <w:b/>
          <w:bCs/>
          <w:lang w:val="ka-GE"/>
        </w:rPr>
        <w:t>მუხლი 2.</w:t>
      </w:r>
      <w:r>
        <w:rPr>
          <w:lang w:val="ka-GE"/>
        </w:rPr>
        <w:t xml:space="preserve"> ბრძანება ძალაშია ხელმოწერისთანავე.</w:t>
      </w:r>
    </w:p>
    <w:p w:rsidR="00827914" w:rsidRDefault="00827914" w:rsidP="00827914">
      <w:pPr>
        <w:rPr>
          <w:lang w:val="ka-GE"/>
        </w:rPr>
      </w:pPr>
    </w:p>
    <w:p w:rsidR="00827914" w:rsidRDefault="00827914" w:rsidP="00827914">
      <w:pPr>
        <w:rPr>
          <w:lang w:val="ka-GE"/>
        </w:rPr>
      </w:pPr>
    </w:p>
    <w:p w:rsidR="00827914" w:rsidRDefault="00827914" w:rsidP="00827914">
      <w:pPr>
        <w:rPr>
          <w:lang w:val="ka-GE"/>
        </w:rPr>
      </w:pPr>
    </w:p>
    <w:p w:rsidR="00827914" w:rsidRDefault="00827914" w:rsidP="00827914">
      <w:pPr>
        <w:rPr>
          <w:lang w:val="ka-GE"/>
        </w:rPr>
      </w:pPr>
    </w:p>
    <w:p w:rsidR="00827914" w:rsidRDefault="00827914" w:rsidP="00827914">
      <w:pPr>
        <w:rPr>
          <w:lang w:val="ka-GE"/>
        </w:rPr>
      </w:pPr>
    </w:p>
    <w:p w:rsidR="00827914" w:rsidRDefault="00827914" w:rsidP="00827914">
      <w:pPr>
        <w:rPr>
          <w:lang w:val="ka-GE"/>
        </w:rPr>
      </w:pPr>
    </w:p>
    <w:p w:rsidR="00827914" w:rsidRDefault="00827914" w:rsidP="00827914">
      <w:pPr>
        <w:rPr>
          <w:lang w:val="ka-GE"/>
        </w:rPr>
      </w:pPr>
    </w:p>
    <w:p w:rsidR="00827914" w:rsidRDefault="00827914" w:rsidP="00827914">
      <w:pPr>
        <w:rPr>
          <w:lang w:val="ka-GE"/>
        </w:rPr>
      </w:pPr>
    </w:p>
    <w:p w:rsidR="00827914" w:rsidRDefault="00827914" w:rsidP="00827914">
      <w:pPr>
        <w:rPr>
          <w:lang w:val="ka-GE"/>
        </w:rPr>
      </w:pPr>
    </w:p>
    <w:p w:rsidR="00827914" w:rsidRDefault="00827914" w:rsidP="00827914">
      <w:pPr>
        <w:rPr>
          <w:lang w:val="ka-GE"/>
        </w:rPr>
      </w:pPr>
    </w:p>
    <w:p w:rsidR="00827914" w:rsidRPr="001F24D7" w:rsidRDefault="00827914" w:rsidP="00827914">
      <w:pPr>
        <w:rPr>
          <w:lang w:val="ka-GE"/>
        </w:rPr>
      </w:pPr>
    </w:p>
    <w:p w:rsidR="00827914" w:rsidRPr="00AF457D" w:rsidRDefault="00827914" w:rsidP="00827914">
      <w:pPr>
        <w:jc w:val="right"/>
        <w:rPr>
          <w:sz w:val="24"/>
          <w:szCs w:val="24"/>
          <w:lang w:val="ka-GE"/>
        </w:rPr>
      </w:pPr>
      <w:r w:rsidRPr="00AF457D">
        <w:rPr>
          <w:sz w:val="24"/>
          <w:szCs w:val="24"/>
          <w:lang w:val="ka-GE"/>
        </w:rPr>
        <w:lastRenderedPageBreak/>
        <w:t xml:space="preserve">„დანართი“ </w:t>
      </w:r>
    </w:p>
    <w:p w:rsidR="00827914" w:rsidRPr="00173FC5" w:rsidRDefault="00827914" w:rsidP="00827914">
      <w:pPr>
        <w:jc w:val="center"/>
        <w:rPr>
          <w:b/>
          <w:bCs/>
          <w:lang w:val="ka-GE"/>
        </w:rPr>
      </w:pPr>
      <w:r w:rsidRPr="00173FC5">
        <w:rPr>
          <w:b/>
          <w:bCs/>
          <w:lang w:val="ka-GE"/>
        </w:rPr>
        <w:t>პოლიტიკის დეპარტამენტის დევნილთა და ეკომიგრანტთა პოლიტიკის სამმართველოს,</w:t>
      </w:r>
      <w:r w:rsidRPr="00173FC5">
        <w:rPr>
          <w:b/>
          <w:bCs/>
          <w:lang w:val="ka-GE" w:eastAsia="ka-GE"/>
        </w:rPr>
        <w:t xml:space="preserve"> მთავ</w:t>
      </w:r>
      <w:r w:rsidR="00F808DC">
        <w:rPr>
          <w:b/>
          <w:bCs/>
          <w:lang w:val="ka-GE" w:eastAsia="ka-GE"/>
        </w:rPr>
        <w:t>ა</w:t>
      </w:r>
      <w:r w:rsidRPr="00173FC5">
        <w:rPr>
          <w:b/>
          <w:bCs/>
          <w:lang w:val="ka-GE" w:eastAsia="ka-GE"/>
        </w:rPr>
        <w:t>რი სპეციალისტის, მეორე კატეგორიის უფროსი სპეციალისტის</w:t>
      </w:r>
      <w:r w:rsidRPr="00173FC5">
        <w:rPr>
          <w:rStyle w:val="Emphasis"/>
          <w:b/>
          <w:bCs/>
          <w:lang w:val="ka-GE"/>
        </w:rPr>
        <w:t xml:space="preserve">  </w:t>
      </w:r>
      <w:r w:rsidRPr="00173FC5">
        <w:rPr>
          <w:b/>
          <w:bCs/>
          <w:lang w:val="ka-GE"/>
        </w:rPr>
        <w:t>ვაკანტური თანამდებობის</w:t>
      </w:r>
      <w:r w:rsidR="005032F2">
        <w:rPr>
          <w:b/>
          <w:bCs/>
          <w:lang w:val="ka-GE"/>
        </w:rPr>
        <w:t xml:space="preserve"> დასაკავებლად</w:t>
      </w:r>
      <w:r w:rsidRPr="00173FC5">
        <w:rPr>
          <w:b/>
          <w:bCs/>
          <w:lang w:val="ka-GE"/>
        </w:rPr>
        <w:t xml:space="preserve"> დამატებითი საკვალიფიკაციო მოთხოვნები და საკონკურსო თემატიკა</w:t>
      </w:r>
    </w:p>
    <w:p w:rsidR="00827914" w:rsidRPr="00827914" w:rsidRDefault="00827914" w:rsidP="00827914">
      <w:pPr>
        <w:spacing w:after="0" w:line="360" w:lineRule="auto"/>
        <w:jc w:val="both"/>
        <w:rPr>
          <w:rStyle w:val="Emphasis"/>
          <w:i w:val="0"/>
          <w:lang w:val="ka-GE"/>
        </w:rPr>
      </w:pPr>
      <w:r w:rsidRPr="00827914">
        <w:rPr>
          <w:rStyle w:val="Emphasis"/>
          <w:b/>
          <w:bCs/>
          <w:i w:val="0"/>
          <w:lang w:val="ka-GE"/>
        </w:rPr>
        <w:t>1.</w:t>
      </w:r>
      <w:r w:rsidRPr="00827914">
        <w:rPr>
          <w:rStyle w:val="Emphasis"/>
          <w:i w:val="0"/>
          <w:lang w:val="ka-GE"/>
        </w:rPr>
        <w:t xml:space="preserve"> </w:t>
      </w:r>
      <w:r w:rsidRPr="00827914">
        <w:rPr>
          <w:bCs/>
          <w:lang w:val="ka-GE"/>
        </w:rPr>
        <w:t>პოლიტიკის დეპარტამენტის დევნილთა და ეკომიგრანტთა პოლიტიკის სამმართველოს,</w:t>
      </w:r>
      <w:r w:rsidRPr="00827914">
        <w:rPr>
          <w:bCs/>
          <w:lang w:val="ka-GE" w:eastAsia="ka-GE"/>
        </w:rPr>
        <w:t xml:space="preserve"> მთავ</w:t>
      </w:r>
      <w:r w:rsidR="00F808DC">
        <w:rPr>
          <w:bCs/>
          <w:lang w:val="ka-GE" w:eastAsia="ka-GE"/>
        </w:rPr>
        <w:t>ა</w:t>
      </w:r>
      <w:r w:rsidRPr="00827914">
        <w:rPr>
          <w:bCs/>
          <w:lang w:val="ka-GE" w:eastAsia="ka-GE"/>
        </w:rPr>
        <w:t>რი სპეციალისტის, მეორე კატეგორიის უფროსი სპეციალისტის</w:t>
      </w:r>
      <w:r w:rsidRPr="00827914">
        <w:rPr>
          <w:rStyle w:val="Emphasis"/>
          <w:bCs/>
          <w:i w:val="0"/>
          <w:lang w:val="ka-GE"/>
        </w:rPr>
        <w:t>,</w:t>
      </w:r>
      <w:r w:rsidRPr="00827914">
        <w:rPr>
          <w:rStyle w:val="Emphasis"/>
          <w:i w:val="0"/>
          <w:lang w:val="ka-GE"/>
        </w:rPr>
        <w:t xml:space="preserve">  ვაკანტური თანამდებობის დასაკავებლად კანდიდატებისათვის დადგენილია შემდეგი დამატებითი საკვალიფიკაციო მოთხოვნები:</w:t>
      </w:r>
    </w:p>
    <w:p w:rsidR="00827914" w:rsidRPr="00827914" w:rsidRDefault="00827914" w:rsidP="00827914">
      <w:pPr>
        <w:spacing w:after="0" w:line="360" w:lineRule="auto"/>
        <w:jc w:val="both"/>
        <w:rPr>
          <w:bCs/>
          <w:lang w:val="ka-GE"/>
        </w:rPr>
      </w:pPr>
      <w:r w:rsidRPr="00827914">
        <w:rPr>
          <w:rStyle w:val="Emphasis"/>
          <w:i w:val="0"/>
          <w:lang w:val="ka-GE"/>
        </w:rPr>
        <w:t xml:space="preserve">ა) </w:t>
      </w:r>
      <w:r w:rsidRPr="00827914">
        <w:rPr>
          <w:rStyle w:val="Emphasis"/>
          <w:b/>
          <w:i w:val="0"/>
          <w:lang w:val="ka-GE"/>
        </w:rPr>
        <w:t xml:space="preserve">უმაღლესი განათლება - </w:t>
      </w:r>
      <w:r w:rsidR="005032F2">
        <w:rPr>
          <w:rStyle w:val="Emphasis"/>
          <w:bCs/>
          <w:i w:val="0"/>
          <w:lang w:val="ka-GE"/>
        </w:rPr>
        <w:t>სამართალი</w:t>
      </w:r>
      <w:r w:rsidR="00615DFD">
        <w:rPr>
          <w:rStyle w:val="Emphasis"/>
          <w:bCs/>
          <w:i w:val="0"/>
          <w:lang w:val="ka-GE"/>
        </w:rPr>
        <w:t>;</w:t>
      </w:r>
    </w:p>
    <w:p w:rsidR="00827914" w:rsidRPr="00827914" w:rsidRDefault="00827914" w:rsidP="00827914">
      <w:pPr>
        <w:spacing w:after="0" w:line="360" w:lineRule="auto"/>
        <w:jc w:val="both"/>
        <w:rPr>
          <w:rStyle w:val="Emphasis"/>
          <w:i w:val="0"/>
          <w:color w:val="000000" w:themeColor="text1"/>
          <w:lang w:val="ka-GE"/>
        </w:rPr>
      </w:pPr>
      <w:r w:rsidRPr="00827914">
        <w:rPr>
          <w:rStyle w:val="Emphasis"/>
          <w:rFonts w:cs="Sylfaen"/>
          <w:i w:val="0"/>
          <w:lang w:val="ka-GE"/>
        </w:rPr>
        <w:t>ბ</w:t>
      </w:r>
      <w:r w:rsidRPr="00827914">
        <w:rPr>
          <w:rStyle w:val="Emphasis"/>
          <w:i w:val="0"/>
          <w:lang w:val="ka-GE"/>
        </w:rPr>
        <w:t xml:space="preserve">) </w:t>
      </w:r>
      <w:r w:rsidRPr="00827914">
        <w:rPr>
          <w:rStyle w:val="Emphasis"/>
          <w:rFonts w:cs="Sylfaen"/>
          <w:b/>
          <w:i w:val="0"/>
          <w:lang w:val="ka-GE"/>
        </w:rPr>
        <w:t>სამუშაო</w:t>
      </w:r>
      <w:r w:rsidRPr="00827914">
        <w:rPr>
          <w:rStyle w:val="Emphasis"/>
          <w:b/>
          <w:i w:val="0"/>
          <w:lang w:val="ka-GE"/>
        </w:rPr>
        <w:t xml:space="preserve"> </w:t>
      </w:r>
      <w:r w:rsidRPr="00827914">
        <w:rPr>
          <w:rStyle w:val="Emphasis"/>
          <w:rFonts w:cs="Sylfaen"/>
          <w:b/>
          <w:i w:val="0"/>
          <w:lang w:val="ka-GE"/>
        </w:rPr>
        <w:t>გამოცდილება</w:t>
      </w:r>
      <w:r w:rsidRPr="00827914">
        <w:rPr>
          <w:rStyle w:val="Emphasis"/>
          <w:i w:val="0"/>
          <w:lang w:val="ka-GE"/>
        </w:rPr>
        <w:t xml:space="preserve"> - </w:t>
      </w:r>
      <w:r w:rsidR="005032F2">
        <w:rPr>
          <w:rStyle w:val="Emphasis"/>
          <w:i w:val="0"/>
          <w:lang w:val="ka-GE"/>
        </w:rPr>
        <w:t xml:space="preserve">საჯარო სამსახურში </w:t>
      </w:r>
      <w:r w:rsidR="0058587A">
        <w:rPr>
          <w:rStyle w:val="Emphasis"/>
          <w:i w:val="0"/>
          <w:lang w:val="ka-GE"/>
        </w:rPr>
        <w:t>სამართლის სფეროში</w:t>
      </w:r>
      <w:bookmarkStart w:id="0" w:name="_GoBack"/>
      <w:bookmarkEnd w:id="0"/>
      <w:r>
        <w:rPr>
          <w:rStyle w:val="Emphasis"/>
          <w:i w:val="0"/>
          <w:lang w:val="ka-GE"/>
        </w:rPr>
        <w:t xml:space="preserve"> </w:t>
      </w:r>
      <w:r w:rsidRPr="00827914">
        <w:rPr>
          <w:rStyle w:val="Emphasis"/>
          <w:i w:val="0"/>
          <w:lang w:val="ka-GE"/>
        </w:rPr>
        <w:t xml:space="preserve">მუშაობის </w:t>
      </w:r>
      <w:r w:rsidRPr="00827914">
        <w:rPr>
          <w:rStyle w:val="Emphasis"/>
          <w:rFonts w:cs="Sylfaen"/>
          <w:i w:val="0"/>
          <w:color w:val="000000" w:themeColor="text1"/>
          <w:lang w:val="ka-GE"/>
        </w:rPr>
        <w:t>არანაკლებ</w:t>
      </w:r>
      <w:r w:rsidRPr="00827914">
        <w:rPr>
          <w:rStyle w:val="Emphasis"/>
          <w:i w:val="0"/>
          <w:color w:val="000000" w:themeColor="text1"/>
          <w:lang w:val="ka-GE"/>
        </w:rPr>
        <w:t xml:space="preserve"> - </w:t>
      </w:r>
      <w:r w:rsidR="00F808DC">
        <w:rPr>
          <w:rStyle w:val="Emphasis"/>
          <w:i w:val="0"/>
          <w:color w:val="000000" w:themeColor="text1"/>
          <w:lang w:val="ka-GE"/>
        </w:rPr>
        <w:t>1</w:t>
      </w:r>
      <w:r>
        <w:rPr>
          <w:rStyle w:val="Emphasis"/>
          <w:i w:val="0"/>
          <w:color w:val="000000" w:themeColor="text1"/>
          <w:lang w:val="ka-GE"/>
        </w:rPr>
        <w:t xml:space="preserve"> </w:t>
      </w:r>
      <w:r w:rsidRPr="00827914">
        <w:rPr>
          <w:rStyle w:val="Emphasis"/>
          <w:i w:val="0"/>
          <w:color w:val="000000" w:themeColor="text1"/>
          <w:lang w:val="ka-GE"/>
        </w:rPr>
        <w:t>წელი;</w:t>
      </w:r>
    </w:p>
    <w:p w:rsidR="00827914" w:rsidRPr="00827914" w:rsidRDefault="00827914" w:rsidP="00827914">
      <w:pPr>
        <w:spacing w:after="0" w:line="360" w:lineRule="auto"/>
        <w:jc w:val="both"/>
        <w:rPr>
          <w:rStyle w:val="Emphasis"/>
          <w:i w:val="0"/>
          <w:color w:val="FF0000"/>
          <w:lang w:val="ka-GE"/>
        </w:rPr>
      </w:pPr>
      <w:r w:rsidRPr="00827914">
        <w:rPr>
          <w:rStyle w:val="Emphasis"/>
          <w:i w:val="0"/>
          <w:lang w:val="ka-GE"/>
        </w:rPr>
        <w:t xml:space="preserve">გ) </w:t>
      </w:r>
      <w:r w:rsidR="005032F2" w:rsidRPr="005032F2">
        <w:rPr>
          <w:rStyle w:val="Emphasis"/>
          <w:b/>
          <w:i w:val="0"/>
          <w:lang w:val="ka-GE"/>
        </w:rPr>
        <w:t>უცხო ენა</w:t>
      </w:r>
      <w:r w:rsidR="005032F2">
        <w:rPr>
          <w:rStyle w:val="Emphasis"/>
          <w:i w:val="0"/>
          <w:lang w:val="ka-GE"/>
        </w:rPr>
        <w:t xml:space="preserve"> - ინგლისური</w:t>
      </w:r>
      <w:r w:rsidRPr="005032F2">
        <w:rPr>
          <w:rStyle w:val="Emphasis"/>
          <w:i w:val="0"/>
          <w:lang w:val="ka-GE"/>
        </w:rPr>
        <w:t xml:space="preserve"> ენის</w:t>
      </w:r>
      <w:r w:rsidRPr="009F1734">
        <w:rPr>
          <w:rStyle w:val="Emphasis"/>
          <w:b/>
          <w:i w:val="0"/>
          <w:lang w:val="ka-GE"/>
        </w:rPr>
        <w:t xml:space="preserve"> </w:t>
      </w:r>
      <w:r w:rsidR="00FD4F0A">
        <w:rPr>
          <w:rStyle w:val="Emphasis"/>
          <w:i w:val="0"/>
          <w:lang w:val="ka-GE"/>
        </w:rPr>
        <w:t>მაღალ დონეზე ცოდნა;</w:t>
      </w:r>
    </w:p>
    <w:p w:rsidR="00827914" w:rsidRPr="00827914" w:rsidRDefault="00827914" w:rsidP="00827914">
      <w:pPr>
        <w:spacing w:after="0" w:line="360" w:lineRule="auto"/>
        <w:jc w:val="both"/>
        <w:rPr>
          <w:rStyle w:val="Emphasis"/>
          <w:i w:val="0"/>
          <w:lang w:val="ka-GE"/>
        </w:rPr>
      </w:pPr>
      <w:r w:rsidRPr="00827914">
        <w:rPr>
          <w:rStyle w:val="Emphasis"/>
          <w:i w:val="0"/>
          <w:lang w:val="ka-GE"/>
        </w:rPr>
        <w:t xml:space="preserve">დ) </w:t>
      </w:r>
      <w:r w:rsidRPr="005032F2">
        <w:rPr>
          <w:rStyle w:val="Emphasis"/>
          <w:b/>
          <w:i w:val="0"/>
          <w:lang w:val="ka-GE"/>
        </w:rPr>
        <w:t xml:space="preserve">კომპიუტერული </w:t>
      </w:r>
      <w:r w:rsidR="005032F2">
        <w:rPr>
          <w:rStyle w:val="Emphasis"/>
          <w:b/>
          <w:i w:val="0"/>
          <w:lang w:val="ka-GE"/>
        </w:rPr>
        <w:t>პროგრამები -</w:t>
      </w:r>
      <w:r w:rsidRPr="00827914">
        <w:rPr>
          <w:rStyle w:val="Emphasis"/>
          <w:i w:val="0"/>
          <w:lang w:val="ka-GE"/>
        </w:rPr>
        <w:t xml:space="preserve"> (MS office Word, Excel, Power Point და Outlook) კარგ დონეზე ცოდნა.</w:t>
      </w:r>
    </w:p>
    <w:p w:rsidR="00827914" w:rsidRPr="00827914" w:rsidRDefault="00827914" w:rsidP="00827914">
      <w:pPr>
        <w:spacing w:after="0" w:line="360" w:lineRule="auto"/>
        <w:jc w:val="both"/>
        <w:rPr>
          <w:rStyle w:val="Emphasis"/>
          <w:i w:val="0"/>
          <w:lang w:val="ka-GE"/>
        </w:rPr>
      </w:pPr>
      <w:r w:rsidRPr="00827914">
        <w:rPr>
          <w:rStyle w:val="Emphasis"/>
          <w:b/>
          <w:bCs/>
          <w:i w:val="0"/>
          <w:lang w:val="ka-GE"/>
        </w:rPr>
        <w:t>2.</w:t>
      </w:r>
      <w:r w:rsidRPr="00827914">
        <w:rPr>
          <w:rStyle w:val="Emphasis"/>
          <w:i w:val="0"/>
          <w:lang w:val="ka-GE"/>
        </w:rPr>
        <w:t xml:space="preserve"> </w:t>
      </w:r>
      <w:r w:rsidRPr="00827914">
        <w:rPr>
          <w:bCs/>
          <w:lang w:val="ka-GE"/>
        </w:rPr>
        <w:t>პოლიტიკის დეპარტამენტის დევნილთა და ეკომიგრანტთა პოლიტიკის სამმართველოს,</w:t>
      </w:r>
      <w:r w:rsidRPr="00827914">
        <w:rPr>
          <w:bCs/>
          <w:lang w:val="ka-GE" w:eastAsia="ka-GE"/>
        </w:rPr>
        <w:t xml:space="preserve"> მთავ</w:t>
      </w:r>
      <w:r w:rsidR="003057E2">
        <w:rPr>
          <w:bCs/>
          <w:lang w:val="ka-GE" w:eastAsia="ka-GE"/>
        </w:rPr>
        <w:t>ა</w:t>
      </w:r>
      <w:r w:rsidRPr="00827914">
        <w:rPr>
          <w:bCs/>
          <w:lang w:val="ka-GE" w:eastAsia="ka-GE"/>
        </w:rPr>
        <w:t>რი სპეციალისტის, მეორე კატეგორიის უფროსი სპეციალისტის</w:t>
      </w:r>
      <w:r w:rsidRPr="00827914">
        <w:rPr>
          <w:rStyle w:val="Emphasis"/>
          <w:i w:val="0"/>
          <w:lang w:val="ka-GE"/>
        </w:rPr>
        <w:t xml:space="preserve">  ვაკანტური 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827914" w:rsidRPr="00827914" w:rsidRDefault="00827914" w:rsidP="00827914">
      <w:pPr>
        <w:spacing w:after="0" w:line="360" w:lineRule="auto"/>
        <w:jc w:val="both"/>
        <w:rPr>
          <w:rStyle w:val="Emphasis"/>
          <w:i w:val="0"/>
          <w:lang w:val="ka-GE"/>
        </w:rPr>
      </w:pPr>
    </w:p>
    <w:p w:rsidR="00827914" w:rsidRPr="00827914" w:rsidRDefault="005032F2" w:rsidP="00827914">
      <w:pPr>
        <w:spacing w:after="0" w:line="360" w:lineRule="auto"/>
        <w:jc w:val="both"/>
        <w:rPr>
          <w:rStyle w:val="Emphasis"/>
          <w:b/>
          <w:bCs/>
          <w:i w:val="0"/>
          <w:lang w:val="ka-GE"/>
        </w:rPr>
      </w:pPr>
      <w:r>
        <w:rPr>
          <w:rStyle w:val="Emphasis"/>
          <w:i w:val="0"/>
          <w:lang w:val="ka-GE"/>
        </w:rPr>
        <w:t>ა</w:t>
      </w:r>
      <w:r w:rsidR="00827914" w:rsidRPr="00827914">
        <w:rPr>
          <w:rStyle w:val="Emphasis"/>
          <w:i w:val="0"/>
          <w:lang w:val="ka-GE"/>
        </w:rPr>
        <w:t>)</w:t>
      </w:r>
      <w:r w:rsidR="00827914" w:rsidRPr="00827914">
        <w:rPr>
          <w:rStyle w:val="Emphasis"/>
          <w:bCs/>
          <w:i w:val="0"/>
          <w:lang w:val="ka-GE"/>
        </w:rPr>
        <w:t xml:space="preserve"> „საჯარო სამსახურის შესახებ“ საქართველოს კანონი;</w:t>
      </w:r>
    </w:p>
    <w:p w:rsidR="00827914" w:rsidRPr="00F808DC" w:rsidRDefault="005032F2" w:rsidP="00827914">
      <w:pPr>
        <w:spacing w:after="0" w:line="360" w:lineRule="auto"/>
        <w:jc w:val="both"/>
        <w:rPr>
          <w:rStyle w:val="Emphasis"/>
          <w:i w:val="0"/>
          <w:iCs w:val="0"/>
          <w:lang w:val="ka-GE"/>
        </w:rPr>
      </w:pPr>
      <w:r>
        <w:rPr>
          <w:rStyle w:val="Emphasis"/>
          <w:bCs/>
          <w:i w:val="0"/>
          <w:lang w:val="ka-GE"/>
        </w:rPr>
        <w:t>ბ</w:t>
      </w:r>
      <w:r w:rsidR="00827914" w:rsidRPr="00827914">
        <w:rPr>
          <w:rStyle w:val="Emphasis"/>
          <w:bCs/>
          <w:i w:val="0"/>
          <w:lang w:val="ka-GE"/>
        </w:rPr>
        <w:t xml:space="preserve">) </w:t>
      </w:r>
      <w:r w:rsidR="00827914" w:rsidRPr="00827914">
        <w:rPr>
          <w:rStyle w:val="Emphasis"/>
          <w:i w:val="0"/>
          <w:lang w:val="ka-GE"/>
        </w:rPr>
        <w:t>საქართველოს ზოგადი ადმინისტრაციული კოდექსი</w:t>
      </w:r>
      <w:r w:rsidR="00827914" w:rsidRPr="00F808DC">
        <w:rPr>
          <w:rStyle w:val="Emphasis"/>
          <w:i w:val="0"/>
          <w:lang w:val="ka-GE"/>
        </w:rPr>
        <w:t>;</w:t>
      </w:r>
    </w:p>
    <w:p w:rsidR="00827914" w:rsidRPr="00827914" w:rsidRDefault="005032F2" w:rsidP="00827914">
      <w:pPr>
        <w:pStyle w:val="HTMLPreformatted"/>
        <w:shd w:val="clear" w:color="auto" w:fill="FFFFFF"/>
        <w:spacing w:after="150"/>
        <w:rPr>
          <w:rStyle w:val="Emphasis"/>
          <w:rFonts w:eastAsiaTheme="minorHAnsi" w:cstheme="minorBidi"/>
          <w:i w:val="0"/>
          <w:iCs w:val="0"/>
          <w:sz w:val="22"/>
          <w:szCs w:val="22"/>
        </w:rPr>
      </w:pPr>
      <w:r>
        <w:rPr>
          <w:rStyle w:val="Emphasis"/>
          <w:rFonts w:ascii="Sylfaen" w:eastAsiaTheme="minorHAnsi" w:hAnsi="Sylfaen" w:cstheme="minorBidi"/>
          <w:bCs/>
          <w:i w:val="0"/>
          <w:sz w:val="22"/>
          <w:szCs w:val="22"/>
          <w:lang w:eastAsia="en-US"/>
        </w:rPr>
        <w:t>გ</w:t>
      </w:r>
      <w:r w:rsidR="00827914" w:rsidRPr="00827914">
        <w:rPr>
          <w:rStyle w:val="Emphasis"/>
          <w:rFonts w:ascii="Sylfaen" w:eastAsiaTheme="minorHAnsi" w:hAnsi="Sylfaen" w:cstheme="minorBidi"/>
          <w:bCs/>
          <w:i w:val="0"/>
          <w:sz w:val="22"/>
          <w:szCs w:val="22"/>
          <w:lang w:eastAsia="en-US"/>
        </w:rPr>
        <w:t>)</w:t>
      </w:r>
      <w:r w:rsidR="00827914" w:rsidRPr="00827914">
        <w:rPr>
          <w:rStyle w:val="Emphasis"/>
          <w:rFonts w:ascii="Sylfaen" w:eastAsiaTheme="minorHAnsi" w:hAnsi="Sylfaen" w:cstheme="minorBidi"/>
          <w:i w:val="0"/>
          <w:sz w:val="22"/>
          <w:szCs w:val="22"/>
          <w:lang w:eastAsia="en-US"/>
        </w:rPr>
        <w:t xml:space="preserve"> </w:t>
      </w:r>
      <w:r w:rsidR="00827914" w:rsidRPr="00827914">
        <w:rPr>
          <w:rStyle w:val="Emphasis"/>
          <w:rFonts w:ascii="Sylfaen" w:eastAsiaTheme="minorHAnsi" w:hAnsi="Sylfaen" w:cs="Sylfaen"/>
          <w:i w:val="0"/>
          <w:sz w:val="22"/>
          <w:szCs w:val="22"/>
          <w:lang w:eastAsia="en-US"/>
        </w:rPr>
        <w:t>საქართველოს</w:t>
      </w:r>
      <w:r w:rsidR="00827914" w:rsidRPr="00827914">
        <w:rPr>
          <w:rStyle w:val="Emphasis"/>
          <w:rFonts w:ascii="Sylfaen" w:eastAsiaTheme="minorHAnsi" w:hAnsi="Sylfaen" w:cstheme="minorBidi"/>
          <w:i w:val="0"/>
          <w:sz w:val="22"/>
          <w:szCs w:val="22"/>
          <w:lang w:eastAsia="en-US"/>
        </w:rPr>
        <w:t xml:space="preserve"> </w:t>
      </w:r>
      <w:r w:rsidR="00827914" w:rsidRPr="00827914">
        <w:rPr>
          <w:rStyle w:val="Emphasis"/>
          <w:rFonts w:ascii="Sylfaen" w:eastAsiaTheme="minorHAnsi" w:hAnsi="Sylfaen" w:cs="Sylfaen"/>
          <w:i w:val="0"/>
          <w:sz w:val="22"/>
          <w:szCs w:val="22"/>
          <w:lang w:eastAsia="en-US"/>
        </w:rPr>
        <w:t>კანონი</w:t>
      </w:r>
      <w:r w:rsidR="00827914" w:rsidRPr="00827914">
        <w:rPr>
          <w:rStyle w:val="Emphasis"/>
          <w:rFonts w:ascii="Sylfaen" w:eastAsiaTheme="minorHAnsi" w:hAnsi="Sylfaen" w:cstheme="minorBidi"/>
          <w:i w:val="0"/>
          <w:sz w:val="22"/>
          <w:szCs w:val="22"/>
          <w:lang w:eastAsia="en-US"/>
        </w:rPr>
        <w:t xml:space="preserve"> „</w:t>
      </w:r>
      <w:r w:rsidR="00827914" w:rsidRPr="00827914">
        <w:rPr>
          <w:rStyle w:val="Emphasis"/>
          <w:rFonts w:ascii="Sylfaen" w:eastAsiaTheme="minorHAnsi" w:hAnsi="Sylfaen" w:cs="Sylfaen"/>
          <w:i w:val="0"/>
          <w:sz w:val="22"/>
          <w:szCs w:val="22"/>
          <w:lang w:eastAsia="en-US"/>
        </w:rPr>
        <w:t>ნორმატიული</w:t>
      </w:r>
      <w:r w:rsidR="00827914" w:rsidRPr="00827914">
        <w:rPr>
          <w:rStyle w:val="Emphasis"/>
          <w:rFonts w:ascii="Sylfaen" w:eastAsiaTheme="minorHAnsi" w:hAnsi="Sylfaen" w:cstheme="minorBidi"/>
          <w:i w:val="0"/>
          <w:sz w:val="22"/>
          <w:szCs w:val="22"/>
          <w:lang w:eastAsia="en-US"/>
        </w:rPr>
        <w:t xml:space="preserve"> </w:t>
      </w:r>
      <w:r w:rsidR="00827914" w:rsidRPr="00827914">
        <w:rPr>
          <w:rStyle w:val="Emphasis"/>
          <w:rFonts w:ascii="Sylfaen" w:eastAsiaTheme="minorHAnsi" w:hAnsi="Sylfaen" w:cs="Sylfaen"/>
          <w:i w:val="0"/>
          <w:sz w:val="22"/>
          <w:szCs w:val="22"/>
          <w:lang w:eastAsia="en-US"/>
        </w:rPr>
        <w:t>აქტების</w:t>
      </w:r>
      <w:r w:rsidR="00827914" w:rsidRPr="00827914">
        <w:rPr>
          <w:rStyle w:val="Emphasis"/>
          <w:rFonts w:ascii="Sylfaen" w:eastAsiaTheme="minorHAnsi" w:hAnsi="Sylfaen" w:cstheme="minorBidi"/>
          <w:i w:val="0"/>
          <w:sz w:val="22"/>
          <w:szCs w:val="22"/>
          <w:lang w:eastAsia="en-US"/>
        </w:rPr>
        <w:t xml:space="preserve"> </w:t>
      </w:r>
      <w:r w:rsidR="00827914" w:rsidRPr="00827914">
        <w:rPr>
          <w:rStyle w:val="Emphasis"/>
          <w:rFonts w:ascii="Sylfaen" w:eastAsiaTheme="minorHAnsi" w:hAnsi="Sylfaen" w:cs="Sylfaen"/>
          <w:i w:val="0"/>
          <w:sz w:val="22"/>
          <w:szCs w:val="22"/>
          <w:lang w:eastAsia="en-US"/>
        </w:rPr>
        <w:t>შესახებ</w:t>
      </w:r>
      <w:r w:rsidR="00827914" w:rsidRPr="00827914">
        <w:rPr>
          <w:rStyle w:val="Emphasis"/>
          <w:rFonts w:ascii="Sylfaen" w:eastAsiaTheme="minorHAnsi" w:hAnsi="Sylfaen" w:cstheme="minorBidi"/>
          <w:i w:val="0"/>
          <w:sz w:val="22"/>
          <w:szCs w:val="22"/>
          <w:lang w:eastAsia="en-US"/>
        </w:rPr>
        <w:t>“</w:t>
      </w:r>
      <w:r w:rsidR="00827914" w:rsidRPr="00827914">
        <w:rPr>
          <w:rStyle w:val="Emphasis"/>
          <w:rFonts w:eastAsiaTheme="minorHAnsi" w:cstheme="minorBidi"/>
          <w:i w:val="0"/>
          <w:sz w:val="22"/>
          <w:szCs w:val="22"/>
        </w:rPr>
        <w:t>;</w:t>
      </w:r>
    </w:p>
    <w:p w:rsidR="00827914" w:rsidRPr="00827914" w:rsidRDefault="005032F2" w:rsidP="00827914">
      <w:pPr>
        <w:pStyle w:val="HTMLPreformatted"/>
        <w:shd w:val="clear" w:color="auto" w:fill="FFFFFF"/>
        <w:spacing w:after="150"/>
        <w:rPr>
          <w:rStyle w:val="Emphasis"/>
          <w:rFonts w:ascii="Sylfaen" w:eastAsiaTheme="minorHAnsi" w:hAnsi="Sylfaen" w:cstheme="minorBidi"/>
          <w:i w:val="0"/>
          <w:iCs w:val="0"/>
          <w:sz w:val="22"/>
          <w:szCs w:val="22"/>
          <w:lang w:eastAsia="en-US"/>
        </w:rPr>
      </w:pPr>
      <w:r>
        <w:rPr>
          <w:rStyle w:val="Emphasis"/>
          <w:rFonts w:ascii="Sylfaen" w:eastAsiaTheme="minorHAnsi" w:hAnsi="Sylfaen" w:cs="Sylfaen"/>
          <w:bCs/>
          <w:i w:val="0"/>
          <w:sz w:val="22"/>
          <w:szCs w:val="22"/>
        </w:rPr>
        <w:t>დ</w:t>
      </w:r>
      <w:r w:rsidR="00827914" w:rsidRPr="00827914">
        <w:rPr>
          <w:rStyle w:val="Emphasis"/>
          <w:rFonts w:eastAsiaTheme="minorHAnsi" w:cstheme="minorBidi"/>
          <w:bCs/>
          <w:i w:val="0"/>
          <w:sz w:val="22"/>
          <w:szCs w:val="22"/>
        </w:rPr>
        <w:t>)</w:t>
      </w:r>
      <w:r w:rsidR="00827914" w:rsidRPr="00827914">
        <w:rPr>
          <w:rStyle w:val="Emphasis"/>
          <w:rFonts w:ascii="Sylfaen" w:eastAsiaTheme="minorHAnsi" w:hAnsi="Sylfaen" w:cs="Sylfaen"/>
          <w:i w:val="0"/>
          <w:sz w:val="22"/>
          <w:szCs w:val="22"/>
          <w:lang w:eastAsia="en-US"/>
        </w:rPr>
        <w:t>საქართველოს</w:t>
      </w:r>
      <w:r w:rsidR="00827914" w:rsidRPr="00827914">
        <w:rPr>
          <w:rStyle w:val="Emphasis"/>
          <w:rFonts w:ascii="Sylfaen" w:eastAsiaTheme="minorHAnsi" w:hAnsi="Sylfaen" w:cstheme="minorBidi"/>
          <w:i w:val="0"/>
          <w:sz w:val="22"/>
          <w:szCs w:val="22"/>
          <w:lang w:eastAsia="en-US"/>
        </w:rPr>
        <w:t xml:space="preserve"> </w:t>
      </w:r>
      <w:r w:rsidR="00827914" w:rsidRPr="00827914">
        <w:rPr>
          <w:rStyle w:val="Emphasis"/>
          <w:rFonts w:ascii="Sylfaen" w:eastAsiaTheme="minorHAnsi" w:hAnsi="Sylfaen" w:cs="Sylfaen"/>
          <w:i w:val="0"/>
          <w:sz w:val="22"/>
          <w:szCs w:val="22"/>
          <w:lang w:eastAsia="en-US"/>
        </w:rPr>
        <w:t>ადმინისტრაციული</w:t>
      </w:r>
      <w:r w:rsidR="00827914" w:rsidRPr="00827914">
        <w:rPr>
          <w:rStyle w:val="Emphasis"/>
          <w:rFonts w:ascii="Sylfaen" w:eastAsiaTheme="minorHAnsi" w:hAnsi="Sylfaen" w:cstheme="minorBidi"/>
          <w:i w:val="0"/>
          <w:sz w:val="22"/>
          <w:szCs w:val="22"/>
          <w:lang w:eastAsia="en-US"/>
        </w:rPr>
        <w:t xml:space="preserve"> </w:t>
      </w:r>
      <w:r w:rsidR="00827914" w:rsidRPr="00827914">
        <w:rPr>
          <w:rStyle w:val="Emphasis"/>
          <w:rFonts w:ascii="Sylfaen" w:eastAsiaTheme="minorHAnsi" w:hAnsi="Sylfaen" w:cs="Sylfaen"/>
          <w:i w:val="0"/>
          <w:sz w:val="22"/>
          <w:szCs w:val="22"/>
          <w:lang w:eastAsia="en-US"/>
        </w:rPr>
        <w:t>საპროცესო</w:t>
      </w:r>
      <w:r w:rsidR="00827914" w:rsidRPr="00827914">
        <w:rPr>
          <w:rStyle w:val="Emphasis"/>
          <w:rFonts w:ascii="Sylfaen" w:eastAsiaTheme="minorHAnsi" w:hAnsi="Sylfaen" w:cstheme="minorBidi"/>
          <w:i w:val="0"/>
          <w:sz w:val="22"/>
          <w:szCs w:val="22"/>
          <w:lang w:eastAsia="en-US"/>
        </w:rPr>
        <w:t xml:space="preserve"> </w:t>
      </w:r>
      <w:r w:rsidR="00827914" w:rsidRPr="00827914">
        <w:rPr>
          <w:rStyle w:val="Emphasis"/>
          <w:rFonts w:ascii="Sylfaen" w:eastAsiaTheme="minorHAnsi" w:hAnsi="Sylfaen" w:cs="Sylfaen"/>
          <w:i w:val="0"/>
          <w:sz w:val="22"/>
          <w:szCs w:val="22"/>
          <w:lang w:eastAsia="en-US"/>
        </w:rPr>
        <w:t>კოდექსი</w:t>
      </w:r>
      <w:r w:rsidR="00827914" w:rsidRPr="00827914">
        <w:rPr>
          <w:rStyle w:val="Emphasis"/>
          <w:rFonts w:ascii="Sylfaen" w:eastAsiaTheme="minorHAnsi" w:hAnsi="Sylfaen" w:cstheme="minorBidi"/>
          <w:i w:val="0"/>
          <w:sz w:val="22"/>
          <w:szCs w:val="22"/>
          <w:lang w:eastAsia="en-US"/>
        </w:rPr>
        <w:t>;</w:t>
      </w:r>
    </w:p>
    <w:p w:rsidR="00827914" w:rsidRPr="00827914" w:rsidRDefault="005032F2" w:rsidP="00827914">
      <w:pPr>
        <w:spacing w:after="0" w:line="360" w:lineRule="auto"/>
        <w:jc w:val="both"/>
        <w:rPr>
          <w:rStyle w:val="Emphasis"/>
          <w:i w:val="0"/>
          <w:lang w:val="ka-GE"/>
        </w:rPr>
      </w:pPr>
      <w:r>
        <w:rPr>
          <w:rStyle w:val="Emphasis"/>
          <w:bCs/>
          <w:i w:val="0"/>
          <w:lang w:val="ka-GE"/>
        </w:rPr>
        <w:t>ე</w:t>
      </w:r>
      <w:r w:rsidR="00827914" w:rsidRPr="00827914">
        <w:rPr>
          <w:rStyle w:val="Emphasis"/>
          <w:bCs/>
          <w:i w:val="0"/>
          <w:lang w:val="ka-GE"/>
        </w:rPr>
        <w:t>)</w:t>
      </w:r>
      <w:r w:rsidR="00827914" w:rsidRPr="00827914">
        <w:rPr>
          <w:rStyle w:val="Emphasis"/>
          <w:i w:val="0"/>
          <w:lang w:val="ka-GE"/>
        </w:rPr>
        <w:t xml:space="preserve"> „საქართველოს მოქალაქეობის შესახებ“ საქართველოს კანონი;</w:t>
      </w:r>
    </w:p>
    <w:p w:rsidR="00827914" w:rsidRPr="00827914" w:rsidRDefault="005032F2" w:rsidP="00827914">
      <w:pPr>
        <w:spacing w:after="0" w:line="360" w:lineRule="auto"/>
        <w:jc w:val="both"/>
        <w:rPr>
          <w:rStyle w:val="Emphasis"/>
          <w:i w:val="0"/>
          <w:lang w:val="ka-GE"/>
        </w:rPr>
      </w:pPr>
      <w:r>
        <w:rPr>
          <w:rStyle w:val="Emphasis"/>
          <w:bCs/>
          <w:i w:val="0"/>
          <w:lang w:val="ka-GE"/>
        </w:rPr>
        <w:t>ვ</w:t>
      </w:r>
      <w:r w:rsidR="00827914" w:rsidRPr="00827914">
        <w:rPr>
          <w:rStyle w:val="Emphasis"/>
          <w:bCs/>
          <w:i w:val="0"/>
          <w:lang w:val="ka-GE"/>
        </w:rPr>
        <w:t>)</w:t>
      </w:r>
      <w:r w:rsidR="00827914" w:rsidRPr="00827914">
        <w:rPr>
          <w:rStyle w:val="Emphasis"/>
          <w:i w:val="0"/>
          <w:lang w:val="ka-GE"/>
        </w:rPr>
        <w:t xml:space="preserve"> „უცხოელთა და მოქალაქეობის არმქონე პირთა სამართლებრივი მდგომარეობის შესახებ“ საქართველოს კანონი;</w:t>
      </w:r>
    </w:p>
    <w:p w:rsidR="00827914" w:rsidRPr="00827914" w:rsidRDefault="005032F2" w:rsidP="00827914">
      <w:pPr>
        <w:spacing w:after="0" w:line="360" w:lineRule="auto"/>
        <w:jc w:val="both"/>
        <w:rPr>
          <w:rStyle w:val="Emphasis"/>
          <w:i w:val="0"/>
          <w:lang w:val="ka-GE"/>
        </w:rPr>
      </w:pPr>
      <w:r>
        <w:rPr>
          <w:rStyle w:val="Emphasis"/>
          <w:bCs/>
          <w:i w:val="0"/>
          <w:lang w:val="ka-GE"/>
        </w:rPr>
        <w:t>ზ</w:t>
      </w:r>
      <w:r w:rsidR="00827914" w:rsidRPr="00F808DC">
        <w:rPr>
          <w:rStyle w:val="Emphasis"/>
          <w:bCs/>
          <w:i w:val="0"/>
          <w:lang w:val="ka-GE"/>
        </w:rPr>
        <w:t>)</w:t>
      </w:r>
      <w:r w:rsidR="00827914" w:rsidRPr="00F808DC">
        <w:rPr>
          <w:rStyle w:val="Emphasis"/>
          <w:i w:val="0"/>
          <w:lang w:val="ka-GE"/>
        </w:rPr>
        <w:t xml:space="preserve"> </w:t>
      </w:r>
      <w:r w:rsidR="00827914" w:rsidRPr="00827914">
        <w:rPr>
          <w:rStyle w:val="Emphasis"/>
          <w:i w:val="0"/>
          <w:lang w:val="ka-GE"/>
        </w:rPr>
        <w:t>„საერთაშორისო დაცვის შესახებ“ საქართველოს კანონი;</w:t>
      </w:r>
    </w:p>
    <w:p w:rsidR="00827914" w:rsidRPr="00827914" w:rsidRDefault="005032F2" w:rsidP="00827914">
      <w:pPr>
        <w:spacing w:after="0" w:line="360" w:lineRule="auto"/>
        <w:jc w:val="both"/>
        <w:rPr>
          <w:rStyle w:val="Emphasis"/>
          <w:i w:val="0"/>
        </w:rPr>
      </w:pPr>
      <w:r>
        <w:rPr>
          <w:rStyle w:val="Emphasis"/>
          <w:bCs/>
          <w:i w:val="0"/>
          <w:lang w:val="ka-GE"/>
        </w:rPr>
        <w:t>თ</w:t>
      </w:r>
      <w:r w:rsidR="00827914" w:rsidRPr="00827914">
        <w:rPr>
          <w:rStyle w:val="Emphasis"/>
          <w:bCs/>
          <w:i w:val="0"/>
        </w:rPr>
        <w:t>)</w:t>
      </w:r>
      <w:r w:rsidR="00827914" w:rsidRPr="00827914">
        <w:rPr>
          <w:rStyle w:val="Emphasis"/>
          <w:i w:val="0"/>
        </w:rPr>
        <w:t xml:space="preserve"> „</w:t>
      </w:r>
      <w:r w:rsidR="00827914" w:rsidRPr="00827914">
        <w:rPr>
          <w:rStyle w:val="Emphasis"/>
          <w:i w:val="0"/>
          <w:lang w:val="ka-GE"/>
        </w:rPr>
        <w:t>საქართველოს ოკუპირებული ტერიტორიებიდან იძულებით გადაადგილებულ პირთა – დევნილთა შესახებ</w:t>
      </w:r>
      <w:r w:rsidR="00827914" w:rsidRPr="00827914">
        <w:rPr>
          <w:rStyle w:val="Emphasis"/>
          <w:i w:val="0"/>
        </w:rPr>
        <w:t xml:space="preserve">“ </w:t>
      </w:r>
      <w:proofErr w:type="spellStart"/>
      <w:r w:rsidR="00827914" w:rsidRPr="00827914">
        <w:rPr>
          <w:rStyle w:val="Emphasis"/>
          <w:i w:val="0"/>
        </w:rPr>
        <w:t>საქართველოს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კანონი</w:t>
      </w:r>
      <w:proofErr w:type="spellEnd"/>
      <w:r w:rsidR="00827914" w:rsidRPr="00827914">
        <w:rPr>
          <w:rStyle w:val="Emphasis"/>
          <w:i w:val="0"/>
        </w:rPr>
        <w:t>;</w:t>
      </w:r>
    </w:p>
    <w:p w:rsidR="00827914" w:rsidRPr="00827914" w:rsidRDefault="005032F2" w:rsidP="00827914">
      <w:pPr>
        <w:spacing w:after="0" w:line="360" w:lineRule="auto"/>
        <w:jc w:val="both"/>
        <w:rPr>
          <w:rStyle w:val="Emphasis"/>
          <w:i w:val="0"/>
        </w:rPr>
      </w:pPr>
      <w:r>
        <w:rPr>
          <w:rStyle w:val="Emphasis"/>
          <w:bCs/>
          <w:i w:val="0"/>
          <w:lang w:val="ka-GE"/>
        </w:rPr>
        <w:t>ი</w:t>
      </w:r>
      <w:r w:rsidR="00827914" w:rsidRPr="00827914">
        <w:rPr>
          <w:rStyle w:val="Emphasis"/>
          <w:bCs/>
          <w:i w:val="0"/>
        </w:rPr>
        <w:t>)</w:t>
      </w:r>
      <w:r w:rsidR="00827914" w:rsidRPr="00827914">
        <w:rPr>
          <w:rStyle w:val="Emphasis"/>
          <w:i w:val="0"/>
        </w:rPr>
        <w:t xml:space="preserve"> „</w:t>
      </w:r>
      <w:r w:rsidR="00827914" w:rsidRPr="00827914">
        <w:rPr>
          <w:rStyle w:val="Emphasis"/>
          <w:i w:val="0"/>
          <w:lang w:val="ka-GE"/>
        </w:rPr>
        <w:t xml:space="preserve">დევნილთა გრძელვადიანი საცხოვრებელი ფართით უზრუნველყოფის წესის, კრიტერიუმებისა და დევნილთა საკითხების შემსწავლელი კომისიის დებულების დამტკიცების </w:t>
      </w:r>
      <w:r w:rsidR="00827914" w:rsidRPr="00827914">
        <w:rPr>
          <w:rStyle w:val="Emphasis"/>
          <w:i w:val="0"/>
          <w:lang w:val="ka-GE"/>
        </w:rPr>
        <w:lastRenderedPageBreak/>
        <w:t>შესახებ</w:t>
      </w:r>
      <w:r w:rsidR="00827914" w:rsidRPr="00827914">
        <w:rPr>
          <w:rStyle w:val="Emphasis"/>
          <w:i w:val="0"/>
        </w:rPr>
        <w:t>“</w:t>
      </w:r>
      <w:r w:rsidR="00827914" w:rsidRPr="00827914">
        <w:rPr>
          <w:rStyle w:val="Emphasis"/>
          <w:i w:val="0"/>
          <w:lang w:val="ka-GE"/>
        </w:rPr>
        <w:t xml:space="preserve"> საქართველოს</w:t>
      </w:r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ოკუპირებული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ტერიტორიებიდან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იძულებით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გადაადგილებულ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პირთა</w:t>
      </w:r>
      <w:proofErr w:type="spellEnd"/>
      <w:r w:rsidR="00827914" w:rsidRPr="00827914">
        <w:rPr>
          <w:rStyle w:val="Emphasis"/>
          <w:i w:val="0"/>
        </w:rPr>
        <w:t xml:space="preserve">, </w:t>
      </w:r>
      <w:proofErr w:type="spellStart"/>
      <w:r w:rsidR="00827914" w:rsidRPr="00827914">
        <w:rPr>
          <w:rStyle w:val="Emphasis"/>
          <w:i w:val="0"/>
        </w:rPr>
        <w:t>განსახლებისა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და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ლტოლვილთა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მინისტრის</w:t>
      </w:r>
      <w:proofErr w:type="spellEnd"/>
      <w:r w:rsidR="00827914" w:rsidRPr="00827914">
        <w:rPr>
          <w:rStyle w:val="Emphasis"/>
          <w:i w:val="0"/>
        </w:rPr>
        <w:t xml:space="preserve"> 2013 </w:t>
      </w:r>
      <w:proofErr w:type="spellStart"/>
      <w:r w:rsidR="00827914" w:rsidRPr="00827914">
        <w:rPr>
          <w:rStyle w:val="Emphasis"/>
          <w:i w:val="0"/>
        </w:rPr>
        <w:t>წლის</w:t>
      </w:r>
      <w:proofErr w:type="spellEnd"/>
      <w:r w:rsidR="00827914" w:rsidRPr="00827914">
        <w:rPr>
          <w:rStyle w:val="Emphasis"/>
          <w:i w:val="0"/>
        </w:rPr>
        <w:t xml:space="preserve"> 9 </w:t>
      </w:r>
      <w:proofErr w:type="spellStart"/>
      <w:r w:rsidR="00827914" w:rsidRPr="00827914">
        <w:rPr>
          <w:rStyle w:val="Emphasis"/>
          <w:i w:val="0"/>
        </w:rPr>
        <w:t>აგვისტოს</w:t>
      </w:r>
      <w:proofErr w:type="spellEnd"/>
      <w:r w:rsidR="00827914" w:rsidRPr="00827914">
        <w:rPr>
          <w:rStyle w:val="Emphasis"/>
          <w:i w:val="0"/>
        </w:rPr>
        <w:t xml:space="preserve"> N320 </w:t>
      </w:r>
      <w:proofErr w:type="spellStart"/>
      <w:r w:rsidR="00827914" w:rsidRPr="00827914">
        <w:rPr>
          <w:rStyle w:val="Emphasis"/>
          <w:i w:val="0"/>
        </w:rPr>
        <w:t>ბრძანება</w:t>
      </w:r>
      <w:proofErr w:type="spellEnd"/>
      <w:r w:rsidR="00827914" w:rsidRPr="00827914">
        <w:rPr>
          <w:rStyle w:val="Emphasis"/>
          <w:i w:val="0"/>
        </w:rPr>
        <w:t>;</w:t>
      </w:r>
    </w:p>
    <w:p w:rsidR="00827914" w:rsidRPr="00827914" w:rsidRDefault="005032F2" w:rsidP="00827914">
      <w:pPr>
        <w:spacing w:after="0" w:line="360" w:lineRule="auto"/>
        <w:jc w:val="both"/>
        <w:rPr>
          <w:rStyle w:val="Emphasis"/>
          <w:i w:val="0"/>
          <w:lang w:val="ka-GE"/>
        </w:rPr>
      </w:pPr>
      <w:r>
        <w:rPr>
          <w:rStyle w:val="Emphasis"/>
          <w:bCs/>
          <w:i w:val="0"/>
          <w:lang w:val="ka-GE"/>
        </w:rPr>
        <w:t>კ</w:t>
      </w:r>
      <w:r w:rsidR="00827914" w:rsidRPr="00827914">
        <w:rPr>
          <w:rStyle w:val="Emphasis"/>
          <w:bCs/>
          <w:i w:val="0"/>
        </w:rPr>
        <w:t>)</w:t>
      </w:r>
      <w:r w:rsidR="00827914" w:rsidRPr="00827914">
        <w:rPr>
          <w:rStyle w:val="Emphasis"/>
          <w:i w:val="0"/>
          <w:lang w:val="ka-GE"/>
        </w:rPr>
        <w:t xml:space="preserve"> “</w:t>
      </w:r>
      <w:proofErr w:type="spellStart"/>
      <w:r w:rsidR="00827914" w:rsidRPr="00827914">
        <w:rPr>
          <w:rStyle w:val="Emphasis"/>
          <w:i w:val="0"/>
        </w:rPr>
        <w:t>სტიქიური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მოვლენების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შედეგად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დაზარალებული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და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გადაადგილებას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დაქვემდებარებული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ოჯახების</w:t>
      </w:r>
      <w:proofErr w:type="spellEnd"/>
      <w:r w:rsidR="00827914" w:rsidRPr="00827914">
        <w:rPr>
          <w:rStyle w:val="Emphasis"/>
          <w:i w:val="0"/>
        </w:rPr>
        <w:t xml:space="preserve"> (</w:t>
      </w:r>
      <w:proofErr w:type="spellStart"/>
      <w:r w:rsidR="00827914" w:rsidRPr="00827914">
        <w:rPr>
          <w:rStyle w:val="Emphasis"/>
          <w:i w:val="0"/>
        </w:rPr>
        <w:t>ეკომიგრანტების</w:t>
      </w:r>
      <w:proofErr w:type="spellEnd"/>
      <w:r w:rsidR="00827914" w:rsidRPr="00827914">
        <w:rPr>
          <w:rStyle w:val="Emphasis"/>
          <w:i w:val="0"/>
        </w:rPr>
        <w:t xml:space="preserve">) </w:t>
      </w:r>
      <w:proofErr w:type="spellStart"/>
      <w:r w:rsidR="00827914" w:rsidRPr="00827914">
        <w:rPr>
          <w:rStyle w:val="Emphasis"/>
          <w:i w:val="0"/>
        </w:rPr>
        <w:t>განსახლების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პროცედურის</w:t>
      </w:r>
      <w:proofErr w:type="spellEnd"/>
      <w:r w:rsidR="00827914" w:rsidRPr="00827914">
        <w:rPr>
          <w:rStyle w:val="Emphasis"/>
          <w:i w:val="0"/>
        </w:rPr>
        <w:t xml:space="preserve">, </w:t>
      </w:r>
      <w:proofErr w:type="spellStart"/>
      <w:r w:rsidR="00827914" w:rsidRPr="00827914">
        <w:rPr>
          <w:rStyle w:val="Emphasis"/>
          <w:i w:val="0"/>
        </w:rPr>
        <w:t>განსახლების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კრიტერიუმების</w:t>
      </w:r>
      <w:proofErr w:type="spellEnd"/>
      <w:r w:rsidR="00827914" w:rsidRPr="00827914">
        <w:rPr>
          <w:rStyle w:val="Emphasis"/>
          <w:i w:val="0"/>
        </w:rPr>
        <w:t xml:space="preserve">, </w:t>
      </w:r>
      <w:proofErr w:type="spellStart"/>
      <w:r w:rsidR="00827914" w:rsidRPr="00827914">
        <w:rPr>
          <w:rStyle w:val="Emphasis"/>
          <w:i w:val="0"/>
        </w:rPr>
        <w:t>ერთიანი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ელექტრონული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მონაცემთა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ბაზის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წარმოების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წესის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დამტკიცებისა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და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განსახლების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საკითხების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მარეგულირებელი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კომისიის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შესახებ</w:t>
      </w:r>
      <w:proofErr w:type="spellEnd"/>
      <w:r w:rsidR="00827914" w:rsidRPr="00827914">
        <w:rPr>
          <w:rStyle w:val="Emphasis"/>
          <w:i w:val="0"/>
        </w:rPr>
        <w:t>“</w:t>
      </w:r>
      <w:r w:rsidR="00827914" w:rsidRPr="00827914">
        <w:rPr>
          <w:rStyle w:val="Emphasis"/>
          <w:i w:val="0"/>
          <w:lang w:val="ka-GE"/>
        </w:rPr>
        <w:t xml:space="preserve"> საქართველოს</w:t>
      </w:r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ოკუპირებული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ტერიტორიებიდან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იძულებით</w:t>
      </w:r>
      <w:proofErr w:type="spellEnd"/>
      <w:r w:rsidR="00827914" w:rsidRPr="00827914">
        <w:rPr>
          <w:rStyle w:val="Emphasis"/>
          <w:i w:val="0"/>
          <w:lang w:val="ka-GE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გადაადგილებულ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პირთა</w:t>
      </w:r>
      <w:proofErr w:type="spellEnd"/>
      <w:r w:rsidR="00827914" w:rsidRPr="00827914">
        <w:rPr>
          <w:rStyle w:val="Emphasis"/>
          <w:i w:val="0"/>
        </w:rPr>
        <w:t xml:space="preserve">, </w:t>
      </w:r>
      <w:proofErr w:type="spellStart"/>
      <w:r w:rsidR="00827914" w:rsidRPr="00827914">
        <w:rPr>
          <w:rStyle w:val="Emphasis"/>
          <w:i w:val="0"/>
        </w:rPr>
        <w:t>განსახლებისა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და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ლტოლვილთა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მინისტრის</w:t>
      </w:r>
      <w:proofErr w:type="spellEnd"/>
      <w:r w:rsidR="00827914" w:rsidRPr="00827914">
        <w:rPr>
          <w:rStyle w:val="Emphasis"/>
          <w:i w:val="0"/>
        </w:rPr>
        <w:t xml:space="preserve"> 2013 </w:t>
      </w:r>
      <w:proofErr w:type="spellStart"/>
      <w:r w:rsidR="00827914" w:rsidRPr="00827914">
        <w:rPr>
          <w:rStyle w:val="Emphasis"/>
          <w:i w:val="0"/>
        </w:rPr>
        <w:t>წლის</w:t>
      </w:r>
      <w:proofErr w:type="spellEnd"/>
      <w:r w:rsidR="00A448D8">
        <w:rPr>
          <w:rStyle w:val="Emphasis"/>
          <w:i w:val="0"/>
        </w:rPr>
        <w:t xml:space="preserve"> 13 </w:t>
      </w:r>
      <w:proofErr w:type="spellStart"/>
      <w:r w:rsidR="00A448D8">
        <w:rPr>
          <w:rStyle w:val="Emphasis"/>
          <w:i w:val="0"/>
        </w:rPr>
        <w:t>ნოემბრის</w:t>
      </w:r>
      <w:proofErr w:type="spellEnd"/>
      <w:r w:rsidR="00A448D8">
        <w:rPr>
          <w:rStyle w:val="Emphasis"/>
          <w:i w:val="0"/>
        </w:rPr>
        <w:t xml:space="preserve"> N779 </w:t>
      </w:r>
      <w:proofErr w:type="spellStart"/>
      <w:r w:rsidR="00827914" w:rsidRPr="00827914">
        <w:rPr>
          <w:rStyle w:val="Emphasis"/>
          <w:i w:val="0"/>
        </w:rPr>
        <w:t>ბრძანება</w:t>
      </w:r>
      <w:proofErr w:type="spellEnd"/>
      <w:r w:rsidR="00827914" w:rsidRPr="00827914">
        <w:rPr>
          <w:rStyle w:val="Emphasis"/>
          <w:i w:val="0"/>
        </w:rPr>
        <w:t>;</w:t>
      </w:r>
    </w:p>
    <w:p w:rsidR="00827914" w:rsidRPr="00827914" w:rsidRDefault="005032F2" w:rsidP="00827914">
      <w:pPr>
        <w:spacing w:after="0" w:line="360" w:lineRule="auto"/>
        <w:jc w:val="both"/>
        <w:rPr>
          <w:rStyle w:val="Emphasis"/>
          <w:i w:val="0"/>
          <w:lang w:val="ka-GE"/>
        </w:rPr>
      </w:pPr>
      <w:r>
        <w:rPr>
          <w:rStyle w:val="Emphasis"/>
          <w:bCs/>
          <w:i w:val="0"/>
          <w:lang w:val="ka-GE"/>
        </w:rPr>
        <w:t>ლ</w:t>
      </w:r>
      <w:r w:rsidR="00827914" w:rsidRPr="00827914">
        <w:rPr>
          <w:rStyle w:val="Emphasis"/>
          <w:bCs/>
          <w:i w:val="0"/>
          <w:lang w:val="ka-GE"/>
        </w:rPr>
        <w:t>)</w:t>
      </w:r>
      <w:r w:rsidR="00827914" w:rsidRPr="00827914">
        <w:rPr>
          <w:rStyle w:val="Emphasis"/>
          <w:i w:val="0"/>
          <w:lang w:val="ka-GE"/>
        </w:rPr>
        <w:t xml:space="preserve">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დადგენილება.</w:t>
      </w:r>
    </w:p>
    <w:p w:rsidR="003E7A4F" w:rsidRPr="00827914" w:rsidRDefault="003E7A4F"/>
    <w:sectPr w:rsidR="003E7A4F" w:rsidRPr="0082791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14"/>
    <w:rsid w:val="00047DD4"/>
    <w:rsid w:val="000A3BAF"/>
    <w:rsid w:val="003057E2"/>
    <w:rsid w:val="003E7A4F"/>
    <w:rsid w:val="004A7BED"/>
    <w:rsid w:val="005032F2"/>
    <w:rsid w:val="0058587A"/>
    <w:rsid w:val="00615DFD"/>
    <w:rsid w:val="00710796"/>
    <w:rsid w:val="00820561"/>
    <w:rsid w:val="00827914"/>
    <w:rsid w:val="009F1734"/>
    <w:rsid w:val="00A42687"/>
    <w:rsid w:val="00A448D8"/>
    <w:rsid w:val="00F0105F"/>
    <w:rsid w:val="00F808DC"/>
    <w:rsid w:val="00FD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14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27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914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8279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14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27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914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8279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 Kardava</dc:creator>
  <cp:lastModifiedBy>Asmat Kardava</cp:lastModifiedBy>
  <cp:revision>20</cp:revision>
  <dcterms:created xsi:type="dcterms:W3CDTF">2020-07-29T09:36:00Z</dcterms:created>
  <dcterms:modified xsi:type="dcterms:W3CDTF">2020-07-31T06:51:00Z</dcterms:modified>
</cp:coreProperties>
</file>